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8F" w:rsidRDefault="0070398F" w:rsidP="0070398F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70398F" w:rsidRDefault="0070398F" w:rsidP="0070398F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70398F" w:rsidRDefault="0070398F" w:rsidP="0070398F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70398F" w:rsidRPr="00B24083" w:rsidRDefault="00457F96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dňa </w:t>
      </w:r>
      <w:r w:rsidR="00BB57F7">
        <w:rPr>
          <w:rFonts w:ascii="Arial" w:hAnsi="Arial"/>
          <w:sz w:val="22"/>
          <w:szCs w:val="22"/>
        </w:rPr>
        <w:t>31. marca</w:t>
      </w:r>
      <w:r w:rsidR="0070398F">
        <w:rPr>
          <w:rFonts w:ascii="Arial" w:hAnsi="Arial"/>
          <w:sz w:val="22"/>
          <w:szCs w:val="22"/>
        </w:rPr>
        <w:t xml:space="preserve"> </w:t>
      </w:r>
      <w:r w:rsidR="0070398F" w:rsidRPr="00B24083">
        <w:rPr>
          <w:rFonts w:ascii="Arial" w:hAnsi="Arial"/>
          <w:sz w:val="22"/>
          <w:szCs w:val="22"/>
        </w:rPr>
        <w:t>201</w:t>
      </w:r>
      <w:r w:rsidR="00BB57F7">
        <w:rPr>
          <w:rFonts w:ascii="Arial" w:hAnsi="Arial"/>
          <w:sz w:val="22"/>
          <w:szCs w:val="22"/>
        </w:rPr>
        <w:t>7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70398F" w:rsidRPr="00D021B2" w:rsidRDefault="0070398F" w:rsidP="0070398F">
      <w:pPr>
        <w:jc w:val="center"/>
        <w:rPr>
          <w:rFonts w:ascii="Arial" w:hAnsi="Arial"/>
          <w:b/>
          <w:color w:val="FF0000"/>
        </w:rPr>
      </w:pPr>
    </w:p>
    <w:p w:rsidR="00BB57F7" w:rsidRDefault="00BB57F7" w:rsidP="00BB57F7">
      <w:pPr>
        <w:pBdr>
          <w:bottom w:val="single" w:sz="12" w:space="2" w:color="auto"/>
        </w:pBdr>
        <w:autoSpaceDE w:val="0"/>
        <w:autoSpaceDN w:val="0"/>
        <w:adjustRightInd w:val="0"/>
        <w:jc w:val="both"/>
        <w:rPr>
          <w:rFonts w:ascii="Arial" w:hAnsi="Arial"/>
          <w:b/>
          <w:color w:val="FF0000"/>
          <w:sz w:val="20"/>
          <w:szCs w:val="20"/>
        </w:rPr>
      </w:pPr>
      <w:r>
        <w:rPr>
          <w:rFonts w:ascii="Arial" w:hAnsi="Arial"/>
          <w:b/>
        </w:rPr>
        <w:t>na vyhodnotenie OVS na</w:t>
      </w:r>
      <w:r w:rsidRPr="0020607D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prenájom</w:t>
      </w:r>
      <w:r w:rsidRPr="00F537AB">
        <w:rPr>
          <w:rFonts w:ascii="Arial" w:hAnsi="Arial"/>
          <w:b/>
        </w:rPr>
        <w:t xml:space="preserve"> nehnuteľnosti vo vlastníctve BSK -  stavba na Krásnohorskej ulici č. 14, v Bratislave – Petržalke</w:t>
      </w:r>
    </w:p>
    <w:p w:rsidR="0070398F" w:rsidRDefault="0070398F" w:rsidP="0070398F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70398F" w:rsidRDefault="0070398F" w:rsidP="0070398F">
      <w:pPr>
        <w:jc w:val="center"/>
        <w:rPr>
          <w:rFonts w:ascii="Arial" w:hAnsi="Arial"/>
          <w:color w:val="FF0000"/>
          <w:sz w:val="20"/>
          <w:szCs w:val="20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87E5B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2. Dôvodová správa</w:t>
      </w:r>
    </w:p>
    <w:p w:rsidR="0070398F" w:rsidRDefault="00C87E5B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70398F">
        <w:rPr>
          <w:rFonts w:ascii="Arial" w:hAnsi="Arial"/>
          <w:sz w:val="22"/>
          <w:szCs w:val="22"/>
        </w:rPr>
        <w:t>3. Prílohy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center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center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70398F" w:rsidRPr="0070398F" w:rsidRDefault="00BB57F7" w:rsidP="0070398F">
      <w:pPr>
        <w:jc w:val="center"/>
        <w:rPr>
          <w:rFonts w:ascii="Arial" w:hAnsi="Arial"/>
          <w:sz w:val="22"/>
          <w:szCs w:val="22"/>
        </w:rPr>
      </w:pPr>
      <w:bookmarkStart w:id="0" w:name="_GoBack"/>
      <w:bookmarkEnd w:id="0"/>
      <w:r>
        <w:rPr>
          <w:rFonts w:ascii="Arial" w:hAnsi="Arial"/>
          <w:sz w:val="22"/>
          <w:szCs w:val="22"/>
        </w:rPr>
        <w:t>marec 2017</w:t>
      </w:r>
    </w:p>
    <w:p w:rsidR="00BB57F7" w:rsidRPr="0071409F" w:rsidRDefault="00BB57F7" w:rsidP="00BB57F7">
      <w:pPr>
        <w:jc w:val="center"/>
        <w:rPr>
          <w:rFonts w:ascii="Arial" w:hAnsi="Arial"/>
          <w:spacing w:val="70"/>
        </w:rPr>
      </w:pPr>
      <w:r>
        <w:rPr>
          <w:rFonts w:ascii="Arial" w:hAnsi="Arial"/>
          <w:spacing w:val="70"/>
        </w:rPr>
        <w:lastRenderedPageBreak/>
        <w:t>Návrh uznesenia</w:t>
      </w:r>
    </w:p>
    <w:p w:rsidR="00BB57F7" w:rsidRDefault="00BB57F7" w:rsidP="00BB57F7">
      <w:pPr>
        <w:jc w:val="center"/>
        <w:rPr>
          <w:rFonts w:ascii="Arial" w:hAnsi="Arial"/>
        </w:rPr>
      </w:pPr>
    </w:p>
    <w:p w:rsidR="00BB57F7" w:rsidRDefault="00BB57F7" w:rsidP="00BB57F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č. ........... / 2017</w:t>
      </w:r>
    </w:p>
    <w:p w:rsidR="00BB57F7" w:rsidRDefault="00BB57F7" w:rsidP="00BB57F7">
      <w:pPr>
        <w:jc w:val="center"/>
        <w:rPr>
          <w:rFonts w:ascii="Arial" w:hAnsi="Arial"/>
          <w:color w:val="FF0000"/>
          <w:sz w:val="20"/>
          <w:szCs w:val="20"/>
        </w:rPr>
      </w:pPr>
    </w:p>
    <w:p w:rsidR="00BB57F7" w:rsidRDefault="00BB57F7" w:rsidP="00BB57F7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>
        <w:rPr>
          <w:rFonts w:ascii="Arial" w:hAnsi="Arial"/>
          <w:sz w:val="22"/>
          <w:szCs w:val="22"/>
        </w:rPr>
        <w:t>31.3.2017</w:t>
      </w:r>
    </w:p>
    <w:p w:rsidR="00BB57F7" w:rsidRPr="00DC7BBA" w:rsidRDefault="00BB57F7" w:rsidP="00BB57F7">
      <w:pPr>
        <w:jc w:val="center"/>
        <w:rPr>
          <w:rFonts w:ascii="Arial" w:hAnsi="Arial"/>
          <w:lang w:eastAsia="cs-CZ"/>
        </w:rPr>
      </w:pPr>
    </w:p>
    <w:p w:rsidR="00BB57F7" w:rsidRPr="00332678" w:rsidRDefault="00BB57F7" w:rsidP="00BB57F7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BB57F7" w:rsidRPr="00332678" w:rsidRDefault="00BB57F7" w:rsidP="00BB57F7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BB57F7" w:rsidRPr="005434D8" w:rsidRDefault="00BB57F7" w:rsidP="00BB57F7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</w:t>
      </w:r>
      <w:r w:rsidRPr="005434D8">
        <w:rPr>
          <w:rFonts w:ascii="Arial" w:hAnsi="Arial"/>
          <w:b/>
          <w:bCs/>
          <w:sz w:val="22"/>
          <w:szCs w:val="22"/>
        </w:rPr>
        <w:t> c h v a ľ u j e</w:t>
      </w:r>
    </w:p>
    <w:p w:rsidR="00BB57F7" w:rsidRDefault="00BB57F7" w:rsidP="00BB57F7">
      <w:pPr>
        <w:jc w:val="both"/>
        <w:rPr>
          <w:rFonts w:ascii="Arial" w:hAnsi="Arial"/>
          <w:sz w:val="22"/>
          <w:szCs w:val="22"/>
        </w:rPr>
      </w:pPr>
    </w:p>
    <w:p w:rsidR="00BB57F7" w:rsidRPr="00CF5D97" w:rsidRDefault="00BB57F7" w:rsidP="00BB57F7">
      <w:pPr>
        <w:rPr>
          <w:rFonts w:ascii="Arial" w:hAnsi="Arial"/>
          <w:b/>
          <w:sz w:val="22"/>
          <w:szCs w:val="22"/>
        </w:rPr>
      </w:pPr>
      <w:r w:rsidRPr="00CF5D97">
        <w:rPr>
          <w:rFonts w:ascii="Arial" w:hAnsi="Arial"/>
          <w:sz w:val="22"/>
          <w:szCs w:val="22"/>
          <w:u w:val="single"/>
        </w:rPr>
        <w:t>prenájom nehnuteľnosti - stavby</w:t>
      </w:r>
      <w:r w:rsidRPr="00CF5D97">
        <w:rPr>
          <w:rFonts w:ascii="Arial" w:hAnsi="Arial"/>
          <w:b/>
          <w:sz w:val="22"/>
          <w:szCs w:val="22"/>
        </w:rPr>
        <w:t xml:space="preserve">: </w:t>
      </w:r>
    </w:p>
    <w:p w:rsidR="00BB57F7" w:rsidRPr="00CF5D97" w:rsidRDefault="00BB57F7" w:rsidP="00BB57F7">
      <w:pPr>
        <w:pStyle w:val="Odsekzoznamu"/>
        <w:rPr>
          <w:rFonts w:ascii="Arial" w:hAnsi="Arial"/>
          <w:b/>
          <w:sz w:val="22"/>
          <w:szCs w:val="22"/>
        </w:rPr>
      </w:pPr>
    </w:p>
    <w:p w:rsidR="00BB57F7" w:rsidRDefault="00BB57F7" w:rsidP="00BB57F7">
      <w:pPr>
        <w:rPr>
          <w:rFonts w:ascii="Arial" w:hAnsi="Arial"/>
          <w:sz w:val="22"/>
          <w:szCs w:val="22"/>
        </w:rPr>
      </w:pPr>
      <w:r w:rsidRPr="00CF5D97">
        <w:rPr>
          <w:rFonts w:ascii="Arial" w:hAnsi="Arial"/>
          <w:sz w:val="22"/>
          <w:szCs w:val="22"/>
        </w:rPr>
        <w:t xml:space="preserve">vedenej Okresným úradom Bratislava, Odborom katastrálnym, </w:t>
      </w:r>
      <w:r>
        <w:rPr>
          <w:rFonts w:ascii="Arial" w:hAnsi="Arial"/>
          <w:sz w:val="22"/>
          <w:szCs w:val="22"/>
        </w:rPr>
        <w:t xml:space="preserve">na LV č. 3192, k. ú. </w:t>
      </w:r>
      <w:r w:rsidRPr="00CF5D97">
        <w:rPr>
          <w:rFonts w:ascii="Arial" w:hAnsi="Arial"/>
          <w:sz w:val="22"/>
          <w:szCs w:val="22"/>
        </w:rPr>
        <w:t>Petržalka, okres Bratislava V, obec BA - m. č. Petržalka</w:t>
      </w:r>
      <w:r>
        <w:rPr>
          <w:rFonts w:ascii="Arial" w:hAnsi="Arial"/>
          <w:sz w:val="22"/>
          <w:szCs w:val="22"/>
        </w:rPr>
        <w:t>,</w:t>
      </w:r>
      <w:r w:rsidRPr="00CF5D97">
        <w:rPr>
          <w:rFonts w:ascii="Arial" w:hAnsi="Arial"/>
          <w:sz w:val="22"/>
          <w:szCs w:val="22"/>
        </w:rPr>
        <w:t xml:space="preserve"> konkrétne:</w:t>
      </w:r>
    </w:p>
    <w:p w:rsidR="00BB57F7" w:rsidRPr="00CF5D97" w:rsidRDefault="00BB57F7" w:rsidP="00BB57F7">
      <w:pPr>
        <w:rPr>
          <w:rFonts w:ascii="Arial" w:hAnsi="Arial"/>
          <w:sz w:val="22"/>
          <w:szCs w:val="22"/>
        </w:rPr>
      </w:pPr>
    </w:p>
    <w:p w:rsidR="00BB57F7" w:rsidRPr="00CF5D97" w:rsidRDefault="00BB57F7" w:rsidP="00BB57F7">
      <w:pPr>
        <w:pStyle w:val="Odsekzoznamu"/>
        <w:rPr>
          <w:rFonts w:ascii="Arial" w:hAnsi="Arial"/>
          <w:sz w:val="22"/>
          <w:szCs w:val="22"/>
        </w:rPr>
      </w:pPr>
      <w:r w:rsidRPr="00CF5D97">
        <w:rPr>
          <w:rFonts w:ascii="Arial" w:hAnsi="Arial"/>
          <w:sz w:val="22"/>
          <w:szCs w:val="22"/>
        </w:rPr>
        <w:t xml:space="preserve">- </w:t>
      </w:r>
      <w:r>
        <w:rPr>
          <w:rFonts w:ascii="Arial" w:hAnsi="Arial"/>
          <w:b/>
          <w:sz w:val="22"/>
          <w:szCs w:val="22"/>
          <w:u w:val="single"/>
        </w:rPr>
        <w:t>budova</w:t>
      </w:r>
      <w:r w:rsidRPr="00CF5D97">
        <w:rPr>
          <w:rFonts w:ascii="Arial" w:hAnsi="Arial"/>
          <w:b/>
          <w:sz w:val="22"/>
          <w:szCs w:val="22"/>
          <w:u w:val="single"/>
        </w:rPr>
        <w:t xml:space="preserve"> súp</w:t>
      </w:r>
      <w:r>
        <w:rPr>
          <w:rFonts w:ascii="Arial" w:hAnsi="Arial"/>
          <w:b/>
          <w:sz w:val="22"/>
          <w:szCs w:val="22"/>
          <w:u w:val="single"/>
        </w:rPr>
        <w:t>.</w:t>
      </w:r>
      <w:r w:rsidRPr="00CF5D97">
        <w:rPr>
          <w:rFonts w:ascii="Arial" w:hAnsi="Arial"/>
          <w:b/>
          <w:sz w:val="22"/>
          <w:szCs w:val="22"/>
          <w:u w:val="single"/>
        </w:rPr>
        <w:t xml:space="preserve"> č. 3127</w:t>
      </w:r>
      <w:r>
        <w:rPr>
          <w:rFonts w:ascii="Arial" w:hAnsi="Arial"/>
          <w:b/>
          <w:sz w:val="22"/>
          <w:szCs w:val="22"/>
          <w:u w:val="single"/>
        </w:rPr>
        <w:t>,</w:t>
      </w:r>
      <w:r w:rsidRPr="00CF5D97">
        <w:rPr>
          <w:rFonts w:ascii="Arial" w:hAnsi="Arial"/>
          <w:b/>
          <w:sz w:val="22"/>
          <w:szCs w:val="22"/>
          <w:u w:val="single"/>
        </w:rPr>
        <w:t xml:space="preserve"> evidovaná ako objekt pre školstvo, vzdelávanie a výskum</w:t>
      </w:r>
      <w:r>
        <w:rPr>
          <w:rFonts w:ascii="Arial" w:hAnsi="Arial"/>
          <w:sz w:val="22"/>
          <w:szCs w:val="22"/>
        </w:rPr>
        <w:t>, nachádzajúca</w:t>
      </w:r>
      <w:r w:rsidRPr="00CF5D97">
        <w:rPr>
          <w:rFonts w:ascii="Arial" w:hAnsi="Arial"/>
          <w:sz w:val="22"/>
          <w:szCs w:val="22"/>
        </w:rPr>
        <w:t xml:space="preserve"> sa na parcele č. 2796 evidovanej na LV č. 3952</w:t>
      </w:r>
    </w:p>
    <w:p w:rsidR="00BB57F7" w:rsidRPr="005434D8" w:rsidRDefault="00BB57F7" w:rsidP="00BB57F7">
      <w:pPr>
        <w:pStyle w:val="Odsekzoznamu"/>
        <w:ind w:left="0"/>
        <w:jc w:val="both"/>
        <w:rPr>
          <w:rFonts w:ascii="Arial" w:hAnsi="Arial"/>
          <w:sz w:val="22"/>
          <w:szCs w:val="22"/>
        </w:rPr>
      </w:pPr>
    </w:p>
    <w:p w:rsidR="00BB57F7" w:rsidRDefault="00BB57F7" w:rsidP="00BB57F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víťazovi obchodnej verejnej súťaže - </w:t>
      </w:r>
      <w:r w:rsidRPr="00212ED8">
        <w:rPr>
          <w:rFonts w:ascii="Arial" w:hAnsi="Arial"/>
          <w:sz w:val="22"/>
          <w:szCs w:val="22"/>
        </w:rPr>
        <w:t>nájomcovi:</w:t>
      </w:r>
    </w:p>
    <w:p w:rsidR="00BB57F7" w:rsidRDefault="00BB57F7" w:rsidP="00BB57F7">
      <w:pPr>
        <w:jc w:val="both"/>
        <w:rPr>
          <w:rFonts w:ascii="Arial" w:hAnsi="Arial"/>
          <w:sz w:val="22"/>
          <w:szCs w:val="22"/>
        </w:rPr>
      </w:pPr>
    </w:p>
    <w:p w:rsidR="00BB57F7" w:rsidRDefault="00BB57F7" w:rsidP="00BB57F7">
      <w:pPr>
        <w:jc w:val="both"/>
        <w:rPr>
          <w:rFonts w:ascii="Arial" w:hAnsi="Arial"/>
          <w:b/>
          <w:bCs/>
          <w:sz w:val="22"/>
          <w:szCs w:val="22"/>
        </w:rPr>
      </w:pPr>
      <w:r w:rsidRPr="0020010F">
        <w:rPr>
          <w:rFonts w:ascii="Arial" w:hAnsi="Arial"/>
          <w:b/>
          <w:bCs/>
          <w:sz w:val="22"/>
          <w:szCs w:val="22"/>
        </w:rPr>
        <w:t>Správa vzdelávacích budov, a. s. </w:t>
      </w:r>
    </w:p>
    <w:p w:rsidR="00BB57F7" w:rsidRDefault="00BB57F7" w:rsidP="00BB57F7">
      <w:pPr>
        <w:jc w:val="both"/>
        <w:rPr>
          <w:rFonts w:ascii="Arial" w:hAnsi="Arial"/>
          <w:sz w:val="22"/>
          <w:szCs w:val="22"/>
        </w:rPr>
      </w:pPr>
      <w:r w:rsidRPr="0020010F">
        <w:rPr>
          <w:rFonts w:ascii="Arial" w:hAnsi="Arial"/>
          <w:sz w:val="22"/>
          <w:szCs w:val="22"/>
        </w:rPr>
        <w:t>Karloveská 6</w:t>
      </w:r>
      <w:r>
        <w:rPr>
          <w:rFonts w:ascii="Arial" w:hAnsi="Arial"/>
          <w:sz w:val="22"/>
          <w:szCs w:val="22"/>
        </w:rPr>
        <w:t>/</w:t>
      </w:r>
      <w:r w:rsidRPr="0020010F"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, 841 04 Bratislava</w:t>
      </w:r>
      <w:r w:rsidRPr="0020010F">
        <w:rPr>
          <w:rFonts w:ascii="Arial" w:hAnsi="Arial"/>
          <w:sz w:val="22"/>
          <w:szCs w:val="22"/>
        </w:rPr>
        <w:t xml:space="preserve"> </w:t>
      </w:r>
    </w:p>
    <w:p w:rsidR="00BB57F7" w:rsidRPr="00212ED8" w:rsidRDefault="00BB57F7" w:rsidP="00BB57F7">
      <w:pPr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 xml:space="preserve">IČO: </w:t>
      </w:r>
      <w:r w:rsidRPr="0020010F">
        <w:rPr>
          <w:rFonts w:ascii="Arial" w:hAnsi="Arial"/>
          <w:sz w:val="22"/>
          <w:szCs w:val="22"/>
        </w:rPr>
        <w:t>50 637 541</w:t>
      </w:r>
    </w:p>
    <w:p w:rsidR="00BB57F7" w:rsidRPr="005434D8" w:rsidRDefault="00BB57F7" w:rsidP="00BB57F7">
      <w:pPr>
        <w:pStyle w:val="Odsekzoznamu"/>
        <w:ind w:left="0"/>
        <w:jc w:val="both"/>
        <w:rPr>
          <w:rFonts w:ascii="Arial" w:hAnsi="Arial"/>
          <w:sz w:val="22"/>
          <w:szCs w:val="22"/>
        </w:rPr>
      </w:pPr>
    </w:p>
    <w:p w:rsidR="00BB57F7" w:rsidRPr="005434D8" w:rsidRDefault="00BB57F7" w:rsidP="00BB57F7">
      <w:pPr>
        <w:jc w:val="both"/>
        <w:rPr>
          <w:rFonts w:ascii="Arial" w:hAnsi="Arial"/>
          <w:b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>s podmienkami:</w:t>
      </w:r>
    </w:p>
    <w:p w:rsidR="00BB57F7" w:rsidRPr="005434D8" w:rsidRDefault="00BB57F7" w:rsidP="00BB57F7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</w:p>
    <w:p w:rsidR="00BB57F7" w:rsidRPr="0020010F" w:rsidRDefault="00BB57F7" w:rsidP="00BB57F7">
      <w:pPr>
        <w:pStyle w:val="Odsekzoznamu"/>
        <w:numPr>
          <w:ilvl w:val="0"/>
          <w:numId w:val="6"/>
        </w:numPr>
        <w:contextualSpacing/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 xml:space="preserve">nájomca podpíše nájomnú zmluvu do 60 dní od schválenia </w:t>
      </w:r>
      <w:r w:rsidRPr="00AC1D28">
        <w:rPr>
          <w:rFonts w:ascii="Arial" w:hAnsi="Arial"/>
          <w:sz w:val="22"/>
        </w:rPr>
        <w:t xml:space="preserve">víťaza OVS uznesením Zastupiteľstva </w:t>
      </w:r>
      <w:r w:rsidRPr="007353EB">
        <w:rPr>
          <w:rFonts w:ascii="Arial" w:hAnsi="Arial"/>
          <w:sz w:val="22"/>
        </w:rPr>
        <w:t>Bratislavského samosprávneho kraja s tým, že ak v tejto lehote nájomca nepodpíše nájomnú zmluvu, uznesenie stráca platnosť,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contextualSpacing/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nájomca bude využívať objekt pre zriadenie základnej školy a</w:t>
      </w:r>
      <w:r>
        <w:rPr>
          <w:rFonts w:ascii="Arial" w:hAnsi="Arial"/>
          <w:sz w:val="22"/>
        </w:rPr>
        <w:t>/alebo</w:t>
      </w:r>
      <w:r w:rsidRPr="007353EB">
        <w:rPr>
          <w:rFonts w:ascii="Arial" w:hAnsi="Arial"/>
          <w:sz w:val="22"/>
        </w:rPr>
        <w:t xml:space="preserve"> materskej </w:t>
      </w:r>
      <w:r>
        <w:rPr>
          <w:rFonts w:ascii="Arial" w:hAnsi="Arial"/>
          <w:sz w:val="22"/>
        </w:rPr>
        <w:t>školy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nájomná zmluva sa uzatvára na dobu 25-tich rokov s povinnosťou nájomcu výhradne na svoje náklady udržiavať predmet nájmu v</w:t>
      </w:r>
      <w:r>
        <w:rPr>
          <w:rFonts w:ascii="Arial" w:hAnsi="Arial"/>
          <w:sz w:val="22"/>
        </w:rPr>
        <w:t xml:space="preserve"> riadnom a </w:t>
      </w:r>
      <w:r w:rsidRPr="007353EB">
        <w:rPr>
          <w:rFonts w:ascii="Arial" w:hAnsi="Arial"/>
          <w:sz w:val="22"/>
        </w:rPr>
        <w:t>prevádzkyschopnom stave, a to počas celej doby nájmu,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F96AE9">
        <w:rPr>
          <w:rFonts w:ascii="Arial" w:hAnsi="Arial"/>
          <w:sz w:val="22"/>
        </w:rPr>
        <w:t>nájomné: 2 €/rok</w:t>
      </w:r>
      <w:r w:rsidRPr="007353EB">
        <w:rPr>
          <w:rFonts w:ascii="Arial" w:hAnsi="Arial"/>
          <w:sz w:val="22"/>
        </w:rPr>
        <w:t xml:space="preserve"> za celý predmet nájmu + daň z nehnuteľnosti,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predmetom nájmu nie je služobný byt</w:t>
      </w:r>
      <w:r>
        <w:rPr>
          <w:rFonts w:ascii="Arial" w:hAnsi="Arial"/>
          <w:sz w:val="22"/>
        </w:rPr>
        <w:t>, ktorý sa nachádza</w:t>
      </w:r>
      <w:r w:rsidRPr="007353E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na prízemí budovy</w:t>
      </w:r>
      <w:r w:rsidRPr="007353EB">
        <w:rPr>
          <w:rFonts w:ascii="Arial" w:hAnsi="Arial"/>
          <w:sz w:val="22"/>
        </w:rPr>
        <w:t>,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 xml:space="preserve">nájomca sa </w:t>
      </w:r>
      <w:r>
        <w:rPr>
          <w:rFonts w:ascii="Arial" w:hAnsi="Arial"/>
          <w:sz w:val="22"/>
        </w:rPr>
        <w:t xml:space="preserve">zaväzuje vykonať rekonštrukciu predmetu nájmu v hodnote </w:t>
      </w:r>
      <w:r w:rsidRPr="007353EB">
        <w:rPr>
          <w:rFonts w:ascii="Arial" w:hAnsi="Arial"/>
          <w:sz w:val="22"/>
        </w:rPr>
        <w:t xml:space="preserve">minimálne </w:t>
      </w:r>
      <w:r>
        <w:rPr>
          <w:rFonts w:ascii="Arial" w:hAnsi="Arial"/>
          <w:sz w:val="22"/>
        </w:rPr>
        <w:t>6</w:t>
      </w:r>
      <w:r w:rsidRPr="007353EB">
        <w:rPr>
          <w:rFonts w:ascii="Arial" w:hAnsi="Arial"/>
          <w:sz w:val="22"/>
        </w:rPr>
        <w:t>00 000,00 €</w:t>
      </w:r>
      <w:r>
        <w:rPr>
          <w:rFonts w:ascii="Arial" w:hAnsi="Arial"/>
          <w:sz w:val="22"/>
        </w:rPr>
        <w:t xml:space="preserve"> s DPH</w:t>
      </w:r>
      <w:r w:rsidRPr="007353EB">
        <w:rPr>
          <w:rFonts w:ascii="Arial" w:hAnsi="Arial"/>
          <w:sz w:val="22"/>
        </w:rPr>
        <w:t>,  do 5 –tich rokov od uzavretia nájomnej zmluvy,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nájomca sa zaväzuje komplexne zrekonštruovať a zatepliť strešný plášť stavby najneskôr do jedného roka od uzatvorenia zmluvy,</w:t>
      </w:r>
      <w:r>
        <w:rPr>
          <w:rFonts w:ascii="Arial" w:hAnsi="Arial"/>
          <w:sz w:val="22"/>
        </w:rPr>
        <w:t xml:space="preserve"> pod sankciou 100 000 </w:t>
      </w:r>
      <w:r w:rsidRPr="007353EB">
        <w:rPr>
          <w:rFonts w:ascii="Arial" w:hAnsi="Arial"/>
          <w:sz w:val="22"/>
        </w:rPr>
        <w:t>€</w:t>
      </w:r>
      <w:r>
        <w:rPr>
          <w:rFonts w:ascii="Arial" w:hAnsi="Arial"/>
          <w:sz w:val="22"/>
        </w:rPr>
        <w:t>,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AC1D28">
        <w:rPr>
          <w:rFonts w:ascii="Arial" w:hAnsi="Arial"/>
          <w:sz w:val="22"/>
        </w:rPr>
        <w:t xml:space="preserve">nájomca musí pri rekonštrukcii predmetu nájmu podľa písm. f) a g) zohľadniť závery </w:t>
      </w:r>
      <w:r>
        <w:rPr>
          <w:rFonts w:ascii="Arial" w:hAnsi="Arial"/>
          <w:sz w:val="22"/>
        </w:rPr>
        <w:t>Odborného stanoviska</w:t>
      </w:r>
      <w:r w:rsidRPr="00AC1D28">
        <w:rPr>
          <w:rFonts w:ascii="Arial" w:hAnsi="Arial"/>
          <w:sz w:val="22"/>
        </w:rPr>
        <w:t xml:space="preserve"> č. 6/2016, vypracova</w:t>
      </w:r>
      <w:r>
        <w:rPr>
          <w:rFonts w:ascii="Arial" w:hAnsi="Arial"/>
          <w:sz w:val="22"/>
        </w:rPr>
        <w:t>ného</w:t>
      </w:r>
      <w:r w:rsidRPr="00AC1D28">
        <w:rPr>
          <w:rFonts w:ascii="Arial" w:hAnsi="Arial"/>
          <w:sz w:val="22"/>
        </w:rPr>
        <w:t xml:space="preserve"> Ústavom stavebnej ekonomiky, s.r.o., zo dňa 14.10.2016, ktoré </w:t>
      </w:r>
      <w:r w:rsidRPr="001600B0">
        <w:rPr>
          <w:rFonts w:ascii="Arial" w:hAnsi="Arial"/>
          <w:sz w:val="22"/>
        </w:rPr>
        <w:t>je prílohou nájomnej zmluvy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prípadné technické zhodnotenie predmetu nájmu odpisuje nájomca,</w:t>
      </w:r>
    </w:p>
    <w:p w:rsidR="00BB57F7" w:rsidRPr="0020010F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neodpísanú časť technického zhodnotenia predmetu nájmu sa nájomca zaväzuje po skončení dohodnutej doby nájmu bezodplatne previesť do vlastníctva BSK,</w:t>
      </w:r>
    </w:p>
    <w:p w:rsidR="00BB57F7" w:rsidRPr="007353EB" w:rsidRDefault="00BB57F7" w:rsidP="00BB57F7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v prípade skončenia nájmu z dôvodov na strane nájomcu sa neodpísaná časť technického zhodnotenia predmetu nájmu titulom zmluvnej pokuty s</w:t>
      </w:r>
      <w:r>
        <w:rPr>
          <w:rFonts w:ascii="Arial" w:hAnsi="Arial"/>
          <w:sz w:val="22"/>
        </w:rPr>
        <w:t>táva vlastníctvom prenajímateľa.</w:t>
      </w:r>
    </w:p>
    <w:p w:rsidR="00BB57F7" w:rsidRPr="007353EB" w:rsidRDefault="00BB57F7" w:rsidP="00BB57F7">
      <w:pPr>
        <w:pStyle w:val="Odsekzoznamu"/>
        <w:jc w:val="both"/>
        <w:rPr>
          <w:rFonts w:ascii="Arial" w:hAnsi="Arial"/>
          <w:sz w:val="22"/>
        </w:rPr>
      </w:pPr>
    </w:p>
    <w:p w:rsidR="00BB57F7" w:rsidRPr="0020010F" w:rsidRDefault="00BB57F7" w:rsidP="00BB57F7">
      <w:pPr>
        <w:tabs>
          <w:tab w:val="left" w:pos="3630"/>
        </w:tabs>
        <w:autoSpaceDE w:val="0"/>
        <w:autoSpaceDN w:val="0"/>
        <w:adjustRightInd w:val="0"/>
        <w:contextualSpacing/>
        <w:jc w:val="both"/>
        <w:rPr>
          <w:rFonts w:ascii="Arial" w:hAnsi="Arial"/>
          <w:sz w:val="22"/>
          <w:szCs w:val="22"/>
        </w:rPr>
      </w:pPr>
      <w:r w:rsidRPr="0020010F">
        <w:rPr>
          <w:rFonts w:ascii="Arial" w:hAnsi="Arial"/>
          <w:sz w:val="22"/>
          <w:szCs w:val="22"/>
          <w:lang w:eastAsia="cs-CZ"/>
        </w:rPr>
        <w:tab/>
      </w:r>
    </w:p>
    <w:p w:rsidR="00BB57F7" w:rsidRDefault="00BB57F7" w:rsidP="00BB57F7">
      <w:pPr>
        <w:ind w:left="5664" w:firstLine="708"/>
        <w:jc w:val="center"/>
        <w:rPr>
          <w:rFonts w:ascii="Arial" w:hAnsi="Arial"/>
          <w:b/>
          <w:sz w:val="22"/>
          <w:szCs w:val="22"/>
        </w:rPr>
      </w:pPr>
      <w:r w:rsidRPr="007353EB">
        <w:rPr>
          <w:rFonts w:ascii="Arial" w:hAnsi="Arial"/>
          <w:b/>
          <w:sz w:val="22"/>
        </w:rPr>
        <w:t>T:</w:t>
      </w:r>
      <w:r>
        <w:rPr>
          <w:rFonts w:ascii="Arial" w:hAnsi="Arial"/>
          <w:b/>
          <w:sz w:val="22"/>
        </w:rPr>
        <w:t xml:space="preserve"> v zmysle textu</w:t>
      </w:r>
    </w:p>
    <w:p w:rsidR="00BB57F7" w:rsidRDefault="00BB57F7" w:rsidP="00BB57F7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BB57F7" w:rsidRDefault="00BB57F7" w:rsidP="00BB57F7">
      <w:pPr>
        <w:shd w:val="clear" w:color="auto" w:fill="FFFFFF"/>
        <w:spacing w:after="120"/>
        <w:rPr>
          <w:rFonts w:ascii="Arial" w:hAnsi="Arial"/>
          <w:b/>
          <w:bCs/>
          <w:spacing w:val="-8"/>
          <w:w w:val="134"/>
        </w:rPr>
      </w:pPr>
    </w:p>
    <w:p w:rsidR="00BB57F7" w:rsidRPr="009668CC" w:rsidRDefault="00BB57F7" w:rsidP="00BB57F7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lastRenderedPageBreak/>
        <w:t>D ô v o d o v á   s p r á v a</w:t>
      </w:r>
    </w:p>
    <w:p w:rsidR="00BB57F7" w:rsidRDefault="00BB57F7" w:rsidP="00BB57F7">
      <w:pPr>
        <w:jc w:val="both"/>
        <w:rPr>
          <w:rFonts w:ascii="Arial" w:hAnsi="Arial"/>
          <w:sz w:val="22"/>
          <w:szCs w:val="22"/>
        </w:rPr>
      </w:pPr>
    </w:p>
    <w:p w:rsidR="00BB57F7" w:rsidRPr="006C7BCD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 w:rsidRPr="00732773">
        <w:rPr>
          <w:rFonts w:ascii="Arial" w:hAnsi="Arial"/>
          <w:sz w:val="22"/>
          <w:szCs w:val="22"/>
        </w:rPr>
        <w:t>Budova pre školstvo na Krásnohorskej ulici 14, v Bratislave – Petržalke, sa nachádza na parcele č. 2796, súp. č. 3127, v k. ú. BA – V – Petržalka. Predmetom vlastníctva BSK je len budova školy, zapísaná na LV č. 3192,  pozemok pod stavbou parcela č. 2796 je evidovaný na LV č. 3952 v prospech spoločnosti PETRŽALKA PLUS, s.r.o., Štúrova č. 11, 811 02 Bratislava a to  v celosti. Uvedený objekt sa stal vlastníctvom samosprávneho kraja v súvislosti s prechodom zriaďovateľskej pôsobnosti štátu na VÚC v nadväznosti na prechod zriaďovateľskej pôsobnosti na úseku školstva.</w:t>
      </w:r>
      <w:r>
        <w:rPr>
          <w:rFonts w:ascii="Arial" w:hAnsi="Arial"/>
          <w:sz w:val="22"/>
          <w:szCs w:val="22"/>
        </w:rPr>
        <w:t xml:space="preserve"> </w:t>
      </w:r>
      <w:r w:rsidRPr="00732773">
        <w:rPr>
          <w:rFonts w:ascii="Arial" w:hAnsi="Arial"/>
          <w:sz w:val="22"/>
          <w:szCs w:val="22"/>
        </w:rPr>
        <w:t>Uznesením Z BSK č. 34/2010 dňa 11.06.2010 bol uvedený majetok vyhlásený za prebytočný.</w:t>
      </w:r>
      <w:r>
        <w:rPr>
          <w:rFonts w:ascii="Arial" w:hAnsi="Arial"/>
          <w:sz w:val="22"/>
          <w:szCs w:val="22"/>
        </w:rPr>
        <w:t xml:space="preserve"> </w:t>
      </w:r>
      <w:r w:rsidRPr="006C7BCD">
        <w:rPr>
          <w:rFonts w:ascii="Arial" w:hAnsi="Arial"/>
          <w:sz w:val="22"/>
          <w:szCs w:val="22"/>
        </w:rPr>
        <w:t>Uznesením č. 52 / 2015 zo dňa 26. 06. 2015 schválilo Zastupiteľstvo BSK prenájom nehnuteľnosti nájomcovi: Mestská časť Bratislava – Petržalka a dňa 7.9.2015 bola s mestskou časťou uzatvorená nájomná zmluva. Listom zo dňa 6.6.2016 požiadala Mestská časť Bratislava – Petržalka o ukončenie zmluvy o nájme dohodou v zmysle článku X. odsek 1) nájomnej zmluvy.</w:t>
      </w:r>
      <w:r>
        <w:rPr>
          <w:rFonts w:ascii="Arial" w:hAnsi="Arial"/>
          <w:sz w:val="22"/>
          <w:szCs w:val="22"/>
        </w:rPr>
        <w:t xml:space="preserve"> Nájomný vzťah bol ukončený k 30.9.2016.</w:t>
      </w:r>
    </w:p>
    <w:p w:rsidR="00BB57F7" w:rsidRPr="00732773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 w:rsidRPr="00732773">
        <w:rPr>
          <w:rFonts w:ascii="Arial" w:hAnsi="Arial"/>
          <w:sz w:val="22"/>
          <w:szCs w:val="22"/>
        </w:rPr>
        <w:t>Objekt budovy na Krásnohorskej ulici č.14, má dve nadzemné podlažia bez podpivničenia, v minulosti využívaný ako škôlka pre deti, neskôr ako Vyššia odborná škola pri obchodnej akadémii. V objekte sú: vstup do objektu, chodby, schodiskové priestory, posluchárne, učebne, kancelárie učiteľského zboru, riaditeľ školy, sekretariát, sklad, soc. zariad</w:t>
      </w:r>
      <w:r>
        <w:rPr>
          <w:rFonts w:ascii="Arial" w:hAnsi="Arial"/>
          <w:sz w:val="22"/>
          <w:szCs w:val="22"/>
        </w:rPr>
        <w:t>enia, kuchyňa, jedáleň, átrium.</w:t>
      </w:r>
    </w:p>
    <w:p w:rsidR="00BB57F7" w:rsidRDefault="00BB57F7" w:rsidP="00BB57F7">
      <w:pPr>
        <w:jc w:val="both"/>
        <w:rPr>
          <w:rFonts w:ascii="Arial" w:hAnsi="Arial"/>
          <w:sz w:val="22"/>
          <w:szCs w:val="22"/>
        </w:rPr>
      </w:pP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 w:rsidRPr="00416446">
        <w:rPr>
          <w:rFonts w:ascii="Arial" w:hAnsi="Arial"/>
          <w:sz w:val="22"/>
          <w:szCs w:val="22"/>
        </w:rPr>
        <w:t>Zastupiteľstv</w:t>
      </w:r>
      <w:r>
        <w:rPr>
          <w:rFonts w:ascii="Arial" w:hAnsi="Arial"/>
          <w:sz w:val="22"/>
          <w:szCs w:val="22"/>
        </w:rPr>
        <w:t>o BSK na svojom zasadnutí dňa 16.12.2016</w:t>
      </w:r>
      <w:r w:rsidRPr="00416446">
        <w:rPr>
          <w:rFonts w:ascii="Arial" w:hAnsi="Arial"/>
          <w:sz w:val="22"/>
          <w:szCs w:val="22"/>
        </w:rPr>
        <w:t xml:space="preserve"> schválilo vyhlásenie obchodnej verejnej súťaže na prenájom prebytočného majetku </w:t>
      </w:r>
      <w:r>
        <w:rPr>
          <w:rFonts w:ascii="Arial" w:hAnsi="Arial"/>
          <w:sz w:val="22"/>
          <w:szCs w:val="22"/>
        </w:rPr>
        <w:t>– nehnuteľnosti - stavby:</w:t>
      </w: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</w:p>
    <w:p w:rsidR="00BB57F7" w:rsidRDefault="00BB57F7" w:rsidP="00BB57F7">
      <w:pPr>
        <w:rPr>
          <w:rFonts w:ascii="Arial" w:hAnsi="Arial"/>
          <w:sz w:val="22"/>
          <w:szCs w:val="22"/>
        </w:rPr>
      </w:pPr>
      <w:r w:rsidRPr="00CF5D97">
        <w:rPr>
          <w:rFonts w:ascii="Arial" w:hAnsi="Arial"/>
          <w:sz w:val="22"/>
          <w:szCs w:val="22"/>
        </w:rPr>
        <w:t xml:space="preserve">vedenej Okresným úradom Bratislava, Odborom katastrálnym, </w:t>
      </w:r>
      <w:r>
        <w:rPr>
          <w:rFonts w:ascii="Arial" w:hAnsi="Arial"/>
          <w:sz w:val="22"/>
          <w:szCs w:val="22"/>
        </w:rPr>
        <w:t xml:space="preserve">na LV č. 3192, k. ú. </w:t>
      </w:r>
      <w:r w:rsidRPr="00CF5D97">
        <w:rPr>
          <w:rFonts w:ascii="Arial" w:hAnsi="Arial"/>
          <w:sz w:val="22"/>
          <w:szCs w:val="22"/>
        </w:rPr>
        <w:t>Petržalka, okres Bratislava V, obec BA - m. č. Petržalka</w:t>
      </w:r>
      <w:r>
        <w:rPr>
          <w:rFonts w:ascii="Arial" w:hAnsi="Arial"/>
          <w:sz w:val="22"/>
          <w:szCs w:val="22"/>
        </w:rPr>
        <w:t>,</w:t>
      </w:r>
      <w:r w:rsidRPr="00CF5D97">
        <w:rPr>
          <w:rFonts w:ascii="Arial" w:hAnsi="Arial"/>
          <w:sz w:val="22"/>
          <w:szCs w:val="22"/>
        </w:rPr>
        <w:t xml:space="preserve"> konkrétne:</w:t>
      </w:r>
    </w:p>
    <w:p w:rsidR="00BB57F7" w:rsidRPr="00CF5D97" w:rsidRDefault="00BB57F7" w:rsidP="00BB57F7">
      <w:pPr>
        <w:rPr>
          <w:rFonts w:ascii="Arial" w:hAnsi="Arial"/>
          <w:sz w:val="22"/>
          <w:szCs w:val="22"/>
        </w:rPr>
      </w:pPr>
    </w:p>
    <w:p w:rsidR="00BB57F7" w:rsidRPr="00CF5D97" w:rsidRDefault="00BB57F7" w:rsidP="00BB57F7">
      <w:pPr>
        <w:pStyle w:val="Odsekzoznamu"/>
        <w:rPr>
          <w:rFonts w:ascii="Arial" w:hAnsi="Arial"/>
          <w:sz w:val="22"/>
          <w:szCs w:val="22"/>
        </w:rPr>
      </w:pPr>
      <w:r w:rsidRPr="00CF5D97">
        <w:rPr>
          <w:rFonts w:ascii="Arial" w:hAnsi="Arial"/>
          <w:sz w:val="22"/>
          <w:szCs w:val="22"/>
        </w:rPr>
        <w:t xml:space="preserve">- </w:t>
      </w:r>
      <w:r>
        <w:rPr>
          <w:rFonts w:ascii="Arial" w:hAnsi="Arial"/>
          <w:b/>
          <w:sz w:val="22"/>
          <w:szCs w:val="22"/>
          <w:u w:val="single"/>
        </w:rPr>
        <w:t>budova</w:t>
      </w:r>
      <w:r w:rsidRPr="00CF5D97">
        <w:rPr>
          <w:rFonts w:ascii="Arial" w:hAnsi="Arial"/>
          <w:b/>
          <w:sz w:val="22"/>
          <w:szCs w:val="22"/>
          <w:u w:val="single"/>
        </w:rPr>
        <w:t xml:space="preserve"> súp</w:t>
      </w:r>
      <w:r>
        <w:rPr>
          <w:rFonts w:ascii="Arial" w:hAnsi="Arial"/>
          <w:b/>
          <w:sz w:val="22"/>
          <w:szCs w:val="22"/>
          <w:u w:val="single"/>
        </w:rPr>
        <w:t>.</w:t>
      </w:r>
      <w:r w:rsidRPr="00CF5D97">
        <w:rPr>
          <w:rFonts w:ascii="Arial" w:hAnsi="Arial"/>
          <w:b/>
          <w:sz w:val="22"/>
          <w:szCs w:val="22"/>
          <w:u w:val="single"/>
        </w:rPr>
        <w:t xml:space="preserve"> č. 3127</w:t>
      </w:r>
      <w:r>
        <w:rPr>
          <w:rFonts w:ascii="Arial" w:hAnsi="Arial"/>
          <w:b/>
          <w:sz w:val="22"/>
          <w:szCs w:val="22"/>
          <w:u w:val="single"/>
        </w:rPr>
        <w:t>,</w:t>
      </w:r>
      <w:r w:rsidRPr="00CF5D97">
        <w:rPr>
          <w:rFonts w:ascii="Arial" w:hAnsi="Arial"/>
          <w:b/>
          <w:sz w:val="22"/>
          <w:szCs w:val="22"/>
          <w:u w:val="single"/>
        </w:rPr>
        <w:t xml:space="preserve"> evidovaná ako objekt pre školstvo, vzdelávanie a výskum</w:t>
      </w:r>
      <w:r>
        <w:rPr>
          <w:rFonts w:ascii="Arial" w:hAnsi="Arial"/>
          <w:sz w:val="22"/>
          <w:szCs w:val="22"/>
        </w:rPr>
        <w:t>, nachádzajúca</w:t>
      </w:r>
      <w:r w:rsidRPr="00CF5D97">
        <w:rPr>
          <w:rFonts w:ascii="Arial" w:hAnsi="Arial"/>
          <w:sz w:val="22"/>
          <w:szCs w:val="22"/>
        </w:rPr>
        <w:t xml:space="preserve"> sa na parcele č. 2796 evidovanej na LV č. 3952</w:t>
      </w: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</w:p>
    <w:p w:rsidR="00BB57F7" w:rsidRPr="00416446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 w:rsidRPr="00416446">
        <w:rPr>
          <w:rFonts w:ascii="Arial" w:hAnsi="Arial"/>
          <w:sz w:val="22"/>
          <w:szCs w:val="22"/>
        </w:rPr>
        <w:t xml:space="preserve">Zastupiteľstvo BSK zároveň uložilo riaditeľovi Úradu BSK zverejniť oznámenie o vyhlásení obchodnej verejnej súťaže na prenájom majetku samosprávneho kraja na úradnej tabuli, internetovej stránke a v regionálnej tlači spolu s uvedením podmienok obchodnej verejnej súťaže a v spolupráci s komisiou na vyhodnotenie obchodných verejných súťaži predložiť Zastupiteľstvu BSK po vykonaní verejnej obchodnej súťaže návrh na prenájom nehnuteľného majetku. </w:t>
      </w: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 w:rsidRPr="00E8229B">
        <w:rPr>
          <w:rFonts w:ascii="Arial" w:hAnsi="Arial"/>
          <w:sz w:val="22"/>
          <w:szCs w:val="22"/>
        </w:rPr>
        <w:t xml:space="preserve">V zmysle uloženého bola OVS zverejnená v denníku SME od 17.1.2017 do 2.2.2017, v denníku Pravda od 13.1.2017 do 26.1.2017, v denníku Hospodárske noviny od 18.1.2017 do 1.2.2017, zverejnená na </w:t>
      </w:r>
      <w:r w:rsidRPr="007922F2">
        <w:rPr>
          <w:rFonts w:ascii="Arial" w:hAnsi="Arial"/>
          <w:sz w:val="22"/>
          <w:szCs w:val="22"/>
        </w:rPr>
        <w:t xml:space="preserve">internetovej stránke BSK v dňoch </w:t>
      </w:r>
      <w:r>
        <w:rPr>
          <w:rFonts w:ascii="Arial" w:hAnsi="Arial"/>
          <w:sz w:val="22"/>
          <w:szCs w:val="22"/>
        </w:rPr>
        <w:t>11.1.2017 do 17.2.2017</w:t>
      </w:r>
      <w:r w:rsidRPr="007922F2">
        <w:rPr>
          <w:rFonts w:ascii="Arial" w:hAnsi="Arial"/>
          <w:sz w:val="22"/>
          <w:szCs w:val="22"/>
        </w:rPr>
        <w:t>, ako aj na úradnej tabuli BSK v dňoch 11.1.2017 do 17.2.2017.</w:t>
      </w:r>
      <w:r w:rsidRPr="00416446">
        <w:rPr>
          <w:rFonts w:ascii="Arial" w:hAnsi="Arial"/>
          <w:sz w:val="22"/>
          <w:szCs w:val="22"/>
        </w:rPr>
        <w:t xml:space="preserve">  </w:t>
      </w: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Podľa podmienok vyhlásenej obchodnej verejnej súťaže bolo možné predkladať ponuky do 17.2.2017 do 12.00 hod.</w:t>
      </w: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 stanovenej lehote bola doručená jedna ponuka:</w:t>
      </w:r>
    </w:p>
    <w:p w:rsidR="00BB57F7" w:rsidRPr="000C298B" w:rsidRDefault="00BB57F7" w:rsidP="00BB57F7">
      <w:pPr>
        <w:pStyle w:val="Odsekzoznamu"/>
        <w:numPr>
          <w:ilvl w:val="0"/>
          <w:numId w:val="7"/>
        </w:numPr>
        <w:jc w:val="both"/>
        <w:rPr>
          <w:rFonts w:ascii="Arial" w:hAnsi="Arial"/>
          <w:b/>
          <w:bCs/>
          <w:sz w:val="22"/>
          <w:szCs w:val="22"/>
        </w:rPr>
      </w:pPr>
      <w:r w:rsidRPr="000C298B">
        <w:rPr>
          <w:rFonts w:ascii="Arial" w:hAnsi="Arial"/>
          <w:b/>
          <w:bCs/>
          <w:sz w:val="22"/>
          <w:szCs w:val="22"/>
        </w:rPr>
        <w:t>Správa vzdelávacích budov, a. s. </w:t>
      </w:r>
    </w:p>
    <w:p w:rsidR="00BB57F7" w:rsidRDefault="00BB57F7" w:rsidP="00BB57F7">
      <w:pPr>
        <w:ind w:left="360" w:firstLine="708"/>
        <w:jc w:val="both"/>
        <w:rPr>
          <w:rFonts w:ascii="Arial" w:hAnsi="Arial"/>
          <w:sz w:val="22"/>
          <w:szCs w:val="22"/>
        </w:rPr>
      </w:pPr>
      <w:r w:rsidRPr="0020010F">
        <w:rPr>
          <w:rFonts w:ascii="Arial" w:hAnsi="Arial"/>
          <w:sz w:val="22"/>
          <w:szCs w:val="22"/>
        </w:rPr>
        <w:t>Karloveská 6</w:t>
      </w:r>
      <w:r>
        <w:rPr>
          <w:rFonts w:ascii="Arial" w:hAnsi="Arial"/>
          <w:sz w:val="22"/>
          <w:szCs w:val="22"/>
        </w:rPr>
        <w:t>/</w:t>
      </w:r>
      <w:r w:rsidRPr="0020010F"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, 841 04 Bratislava</w:t>
      </w:r>
      <w:r w:rsidRPr="0020010F">
        <w:rPr>
          <w:rFonts w:ascii="Arial" w:hAnsi="Arial"/>
          <w:sz w:val="22"/>
          <w:szCs w:val="22"/>
        </w:rPr>
        <w:t xml:space="preserve"> </w:t>
      </w:r>
    </w:p>
    <w:p w:rsidR="00BB57F7" w:rsidRPr="00212ED8" w:rsidRDefault="00BB57F7" w:rsidP="00BB57F7">
      <w:pPr>
        <w:ind w:left="360" w:firstLine="708"/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 xml:space="preserve">IČO: </w:t>
      </w:r>
      <w:r w:rsidRPr="0020010F">
        <w:rPr>
          <w:rFonts w:ascii="Arial" w:hAnsi="Arial"/>
          <w:sz w:val="22"/>
          <w:szCs w:val="22"/>
        </w:rPr>
        <w:t>50 637</w:t>
      </w:r>
      <w:r>
        <w:rPr>
          <w:rFonts w:ascii="Arial" w:hAnsi="Arial"/>
          <w:sz w:val="22"/>
          <w:szCs w:val="22"/>
        </w:rPr>
        <w:t> </w:t>
      </w:r>
      <w:r w:rsidRPr="0020010F">
        <w:rPr>
          <w:rFonts w:ascii="Arial" w:hAnsi="Arial"/>
          <w:sz w:val="22"/>
          <w:szCs w:val="22"/>
        </w:rPr>
        <w:t>541</w:t>
      </w:r>
    </w:p>
    <w:p w:rsidR="00BB57F7" w:rsidRPr="004E5F33" w:rsidRDefault="00BB57F7" w:rsidP="00BB57F7">
      <w:pPr>
        <w:jc w:val="both"/>
        <w:rPr>
          <w:rFonts w:ascii="Arial" w:hAnsi="Arial"/>
          <w:sz w:val="22"/>
          <w:szCs w:val="22"/>
        </w:rPr>
      </w:pP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 w:rsidRPr="00416446">
        <w:rPr>
          <w:rFonts w:ascii="Arial" w:hAnsi="Arial"/>
          <w:sz w:val="22"/>
          <w:szCs w:val="22"/>
        </w:rPr>
        <w:t>Komisia majetku</w:t>
      </w:r>
      <w:r>
        <w:rPr>
          <w:rFonts w:ascii="Arial" w:hAnsi="Arial"/>
          <w:sz w:val="22"/>
          <w:szCs w:val="22"/>
        </w:rPr>
        <w:t>,</w:t>
      </w:r>
      <w:r w:rsidRPr="00416446">
        <w:rPr>
          <w:rFonts w:ascii="Arial" w:hAnsi="Arial"/>
          <w:sz w:val="22"/>
          <w:szCs w:val="22"/>
        </w:rPr>
        <w:t xml:space="preserve"> investícií a v</w:t>
      </w:r>
      <w:r>
        <w:rPr>
          <w:rFonts w:ascii="Arial" w:hAnsi="Arial"/>
          <w:sz w:val="22"/>
          <w:szCs w:val="22"/>
        </w:rPr>
        <w:t xml:space="preserve">erejného obstarávania ZBSK na svojom zasadnutí dňa </w:t>
      </w:r>
      <w:r w:rsidRPr="008002FC">
        <w:rPr>
          <w:rFonts w:ascii="Arial" w:hAnsi="Arial"/>
          <w:sz w:val="22"/>
          <w:szCs w:val="22"/>
        </w:rPr>
        <w:t>2.3.2017</w:t>
      </w:r>
      <w:r>
        <w:rPr>
          <w:rFonts w:ascii="Arial" w:hAnsi="Arial"/>
          <w:sz w:val="22"/>
          <w:szCs w:val="22"/>
        </w:rPr>
        <w:t xml:space="preserve"> skonštatovala splnenie formálnych podmienok vyhlásenej obchodnej verejnej súťaže zo strany záujemcu a odporučila predložiť materiál na rokovanie zastupiteľstva BSK a schváliť prenájom uvedenému záujemcovi.  </w:t>
      </w:r>
    </w:p>
    <w:p w:rsidR="00BB57F7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</w:p>
    <w:p w:rsidR="00BB57F7" w:rsidRPr="006C7BCD" w:rsidRDefault="00BB57F7" w:rsidP="00BB57F7">
      <w:pPr>
        <w:ind w:firstLine="708"/>
        <w:jc w:val="both"/>
        <w:rPr>
          <w:rFonts w:ascii="Arial" w:hAnsi="Arial"/>
          <w:sz w:val="22"/>
          <w:szCs w:val="22"/>
        </w:rPr>
      </w:pPr>
      <w:r w:rsidRPr="001E14A9">
        <w:rPr>
          <w:rFonts w:ascii="Arial" w:hAnsi="Arial"/>
          <w:sz w:val="22"/>
          <w:szCs w:val="22"/>
        </w:rPr>
        <w:t>V zmysle uvedených skutočností predkladáme predmetný návrh na rokovanie  Zastupiteľstva BSK.</w:t>
      </w:r>
    </w:p>
    <w:p w:rsidR="00457F96" w:rsidRDefault="00457F96" w:rsidP="00F863B5">
      <w:pPr>
        <w:autoSpaceDE w:val="0"/>
        <w:autoSpaceDN w:val="0"/>
        <w:adjustRightInd w:val="0"/>
        <w:rPr>
          <w:rFonts w:ascii="Arial" w:hAnsi="Arial"/>
          <w:b/>
          <w:bCs/>
        </w:rPr>
      </w:pPr>
    </w:p>
    <w:sectPr w:rsidR="00457F96" w:rsidSect="00457F96">
      <w:footerReference w:type="defaul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95B" w:rsidRDefault="0014795B" w:rsidP="002748DA">
      <w:r>
        <w:separator/>
      </w:r>
    </w:p>
  </w:endnote>
  <w:endnote w:type="continuationSeparator" w:id="0">
    <w:p w:rsidR="0014795B" w:rsidRDefault="0014795B" w:rsidP="0027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803027"/>
      <w:docPartObj>
        <w:docPartGallery w:val="Page Numbers (Bottom of Page)"/>
        <w:docPartUnique/>
      </w:docPartObj>
    </w:sdtPr>
    <w:sdtEndPr/>
    <w:sdtContent>
      <w:p w:rsidR="002748DA" w:rsidRDefault="002748D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7F7">
          <w:rPr>
            <w:noProof/>
          </w:rPr>
          <w:t>3</w:t>
        </w:r>
        <w:r>
          <w:fldChar w:fldCharType="end"/>
        </w:r>
      </w:p>
    </w:sdtContent>
  </w:sdt>
  <w:p w:rsidR="002748DA" w:rsidRDefault="002748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95B" w:rsidRDefault="0014795B" w:rsidP="002748DA">
      <w:r>
        <w:separator/>
      </w:r>
    </w:p>
  </w:footnote>
  <w:footnote w:type="continuationSeparator" w:id="0">
    <w:p w:rsidR="0014795B" w:rsidRDefault="0014795B" w:rsidP="0027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067E7F"/>
    <w:multiLevelType w:val="hybridMultilevel"/>
    <w:tmpl w:val="E14266B4"/>
    <w:lvl w:ilvl="0" w:tplc="72CC6584">
      <w:start w:val="5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73B98"/>
    <w:multiLevelType w:val="hybridMultilevel"/>
    <w:tmpl w:val="8FC4FF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73828"/>
    <w:multiLevelType w:val="hybridMultilevel"/>
    <w:tmpl w:val="144883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60"/>
    <w:rsid w:val="00022750"/>
    <w:rsid w:val="00027AF0"/>
    <w:rsid w:val="0005530D"/>
    <w:rsid w:val="000660F0"/>
    <w:rsid w:val="000A49F3"/>
    <w:rsid w:val="000E093D"/>
    <w:rsid w:val="001010DE"/>
    <w:rsid w:val="00106CF5"/>
    <w:rsid w:val="00114F75"/>
    <w:rsid w:val="0012472B"/>
    <w:rsid w:val="00127D30"/>
    <w:rsid w:val="00130CA4"/>
    <w:rsid w:val="00137DA6"/>
    <w:rsid w:val="0014795B"/>
    <w:rsid w:val="001720D8"/>
    <w:rsid w:val="00186AD5"/>
    <w:rsid w:val="001B564F"/>
    <w:rsid w:val="001C5123"/>
    <w:rsid w:val="001E6C96"/>
    <w:rsid w:val="001F3112"/>
    <w:rsid w:val="00231BA7"/>
    <w:rsid w:val="00256FF5"/>
    <w:rsid w:val="00273116"/>
    <w:rsid w:val="002748DA"/>
    <w:rsid w:val="002A1BBD"/>
    <w:rsid w:val="002E72E1"/>
    <w:rsid w:val="002E7A6A"/>
    <w:rsid w:val="0032494D"/>
    <w:rsid w:val="00342352"/>
    <w:rsid w:val="00343AEF"/>
    <w:rsid w:val="0034487F"/>
    <w:rsid w:val="003F20FF"/>
    <w:rsid w:val="00414265"/>
    <w:rsid w:val="00457F96"/>
    <w:rsid w:val="004A4916"/>
    <w:rsid w:val="005003F6"/>
    <w:rsid w:val="00510BE6"/>
    <w:rsid w:val="00511C0C"/>
    <w:rsid w:val="00537C01"/>
    <w:rsid w:val="0057027E"/>
    <w:rsid w:val="005A5146"/>
    <w:rsid w:val="005D4BA9"/>
    <w:rsid w:val="0061720C"/>
    <w:rsid w:val="006442C4"/>
    <w:rsid w:val="00655576"/>
    <w:rsid w:val="006633A2"/>
    <w:rsid w:val="006B1A26"/>
    <w:rsid w:val="006D42E4"/>
    <w:rsid w:val="006E6641"/>
    <w:rsid w:val="0070398F"/>
    <w:rsid w:val="0071168C"/>
    <w:rsid w:val="00714867"/>
    <w:rsid w:val="00715425"/>
    <w:rsid w:val="007338AC"/>
    <w:rsid w:val="007353EB"/>
    <w:rsid w:val="00751209"/>
    <w:rsid w:val="007A1866"/>
    <w:rsid w:val="007D06DA"/>
    <w:rsid w:val="0083595E"/>
    <w:rsid w:val="0085457C"/>
    <w:rsid w:val="00864684"/>
    <w:rsid w:val="00896560"/>
    <w:rsid w:val="008A747A"/>
    <w:rsid w:val="008A75EC"/>
    <w:rsid w:val="00937AB6"/>
    <w:rsid w:val="00976A6C"/>
    <w:rsid w:val="00981343"/>
    <w:rsid w:val="009B45E0"/>
    <w:rsid w:val="009D3CD5"/>
    <w:rsid w:val="009F5475"/>
    <w:rsid w:val="00A0398D"/>
    <w:rsid w:val="00A2703A"/>
    <w:rsid w:val="00A33C49"/>
    <w:rsid w:val="00A43BB2"/>
    <w:rsid w:val="00AA52D3"/>
    <w:rsid w:val="00AB330D"/>
    <w:rsid w:val="00AC1D28"/>
    <w:rsid w:val="00B511F0"/>
    <w:rsid w:val="00B55244"/>
    <w:rsid w:val="00B84774"/>
    <w:rsid w:val="00BB57F7"/>
    <w:rsid w:val="00BD62F3"/>
    <w:rsid w:val="00C44AD5"/>
    <w:rsid w:val="00C87E5B"/>
    <w:rsid w:val="00C95AE3"/>
    <w:rsid w:val="00D72FAE"/>
    <w:rsid w:val="00DA28D4"/>
    <w:rsid w:val="00DB4FBB"/>
    <w:rsid w:val="00DB67AD"/>
    <w:rsid w:val="00DE2C1A"/>
    <w:rsid w:val="00E065D3"/>
    <w:rsid w:val="00E41A35"/>
    <w:rsid w:val="00E445D3"/>
    <w:rsid w:val="00E555BA"/>
    <w:rsid w:val="00E61E5E"/>
    <w:rsid w:val="00E66D6C"/>
    <w:rsid w:val="00EC007F"/>
    <w:rsid w:val="00EF4756"/>
    <w:rsid w:val="00F244E9"/>
    <w:rsid w:val="00F32528"/>
    <w:rsid w:val="00F863B5"/>
    <w:rsid w:val="00FA3789"/>
    <w:rsid w:val="00FD61EC"/>
    <w:rsid w:val="00FE524D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A8D6"/>
  <w15:docId w15:val="{BB06E950-B276-47FB-A770-41583EE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6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33C49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5D4BA9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7D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7D30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7353EB"/>
    <w:pPr>
      <w:spacing w:after="0" w:line="240" w:lineRule="auto"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B57F7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1B95D-8626-44F2-A11F-6C076F7D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Viliam Náčiniak</cp:lastModifiedBy>
  <cp:revision>2</cp:revision>
  <cp:lastPrinted>2016-12-06T13:06:00Z</cp:lastPrinted>
  <dcterms:created xsi:type="dcterms:W3CDTF">2017-03-16T07:18:00Z</dcterms:created>
  <dcterms:modified xsi:type="dcterms:W3CDTF">2017-03-16T07:18:00Z</dcterms:modified>
</cp:coreProperties>
</file>